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29" w:rsidRPr="00925F29" w:rsidRDefault="00925F29" w:rsidP="00925F29">
      <w:pPr>
        <w:shd w:val="clear" w:color="auto" w:fill="F8F8FF"/>
        <w:spacing w:after="0" w:line="300" w:lineRule="atLeast"/>
        <w:rPr>
          <w:rFonts w:eastAsia="Times New Roman" w:cstheme="minorHAnsi"/>
          <w:sz w:val="24"/>
          <w:szCs w:val="24"/>
          <w:lang w:eastAsia="es-MX"/>
        </w:rPr>
      </w:pPr>
      <w:r w:rsidRPr="00925F29">
        <w:rPr>
          <w:rFonts w:eastAsia="Times New Roman" w:cstheme="minorHAnsi"/>
          <w:sz w:val="24"/>
          <w:szCs w:val="24"/>
          <w:lang w:eastAsia="es-MX"/>
        </w:rPr>
        <w:t>COMUNICADO DE PRENSA</w:t>
      </w:r>
    </w:p>
    <w:p w:rsidR="00925F29" w:rsidRPr="00925F29" w:rsidRDefault="00925F29" w:rsidP="00925F29">
      <w:pPr>
        <w:rPr>
          <w:rFonts w:eastAsia="Times New Roman" w:cstheme="minorHAnsi"/>
          <w:sz w:val="24"/>
          <w:szCs w:val="24"/>
          <w:lang w:eastAsia="es-MX"/>
        </w:rPr>
      </w:pPr>
    </w:p>
    <w:p w:rsidR="00925F29" w:rsidRPr="00925F29" w:rsidRDefault="00925F29" w:rsidP="00925F29">
      <w:pPr>
        <w:shd w:val="clear" w:color="auto" w:fill="F8F8FF"/>
        <w:spacing w:after="0" w:line="300" w:lineRule="atLeast"/>
        <w:rPr>
          <w:rFonts w:eastAsia="Times New Roman" w:cstheme="minorHAnsi"/>
          <w:sz w:val="24"/>
          <w:szCs w:val="24"/>
          <w:lang w:eastAsia="es-MX"/>
        </w:rPr>
      </w:pPr>
      <w:r w:rsidRPr="00925F29">
        <w:rPr>
          <w:rFonts w:eastAsia="Times New Roman" w:cstheme="minorHAnsi"/>
          <w:sz w:val="24"/>
          <w:szCs w:val="24"/>
          <w:lang w:eastAsia="es-MX"/>
        </w:rPr>
        <w:t>26 DE AGOSTO DE 2012</w:t>
      </w:r>
    </w:p>
    <w:p w:rsidR="00925F29" w:rsidRPr="00925F29" w:rsidRDefault="00925F29" w:rsidP="00925F29">
      <w:pPr>
        <w:shd w:val="clear" w:color="auto" w:fill="F8F8FF"/>
        <w:spacing w:after="0" w:line="300" w:lineRule="atLeast"/>
        <w:rPr>
          <w:rFonts w:eastAsia="Times New Roman" w:cstheme="minorHAnsi"/>
          <w:sz w:val="24"/>
          <w:szCs w:val="24"/>
          <w:lang w:eastAsia="es-MX"/>
        </w:rPr>
      </w:pPr>
    </w:p>
    <w:p w:rsidR="00925F29" w:rsidRPr="00925F29" w:rsidRDefault="00925F29" w:rsidP="00925F29">
      <w:pPr>
        <w:shd w:val="clear" w:color="auto" w:fill="F8F8FF"/>
        <w:spacing w:after="0" w:line="300" w:lineRule="atLeast"/>
        <w:rPr>
          <w:rFonts w:eastAsia="Times New Roman" w:cstheme="minorHAnsi"/>
          <w:sz w:val="24"/>
          <w:szCs w:val="24"/>
          <w:lang w:eastAsia="es-MX"/>
        </w:rPr>
      </w:pP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de Ocampo. Domingo 26 de Agosto de 2012.</w:t>
      </w:r>
    </w:p>
    <w:p w:rsidR="00925F29" w:rsidRPr="00925F29" w:rsidRDefault="00925F29" w:rsidP="00925F29">
      <w:pPr>
        <w:shd w:val="clear" w:color="auto" w:fill="F8F8FF"/>
        <w:spacing w:after="0" w:line="300" w:lineRule="atLeast"/>
        <w:rPr>
          <w:rFonts w:eastAsia="Times New Roman" w:cstheme="minorHAnsi"/>
          <w:sz w:val="24"/>
          <w:szCs w:val="24"/>
          <w:lang w:eastAsia="es-MX"/>
        </w:rPr>
      </w:pPr>
    </w:p>
    <w:p w:rsidR="00925F29" w:rsidRPr="00925F29" w:rsidRDefault="00925F29" w:rsidP="00925F29">
      <w:pPr>
        <w:shd w:val="clear" w:color="auto" w:fill="F8F8FF"/>
        <w:spacing w:after="0" w:line="300" w:lineRule="atLeast"/>
        <w:rPr>
          <w:rFonts w:eastAsia="Times New Roman" w:cstheme="minorHAnsi"/>
          <w:sz w:val="24"/>
          <w:szCs w:val="24"/>
          <w:lang w:eastAsia="es-MX"/>
        </w:rPr>
      </w:pPr>
      <w:r w:rsidRPr="00925F29">
        <w:rPr>
          <w:rFonts w:eastAsia="Times New Roman" w:cstheme="minorHAnsi"/>
          <w:sz w:val="24"/>
          <w:szCs w:val="24"/>
          <w:lang w:eastAsia="es-MX"/>
        </w:rPr>
        <w:t xml:space="preserve">El Segundo Foro Informativo “SIERRA UNIDA, NO A LA MINA, SÍ A LA VIDA” celebrado en el Auditorio Municipal de </w:t>
      </w: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el día de hoy cumplió exitosamente sus objetivos: Primero, continuar informando a la gente que poco a poco va comprendiendo las proporciones de los daños que ocasiona la presencia de una empresa de minería a cielo abierto. Segundo, generar un espacio de reunión para congregar a todos los habitantes y organizaciones de la Sierra quienes nos han buscado para apoyarnos y sumar esfuerzos en defensa de los recursos naturales. La reunión empezó a las 10:00 con el registro de los asistentes, las organizaciones y los medios de comunicación que acudieron a la convocatoria. A las 11:30 dio inicio con las palabras de Bienvenida dirigidas por German Romero presidente de </w:t>
      </w:r>
      <w:bookmarkStart w:id="0" w:name="_GoBack"/>
      <w:bookmarkEnd w:id="0"/>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Hacia el Futuro. El Secretario General de Gobierno, Profesor Jaime Diego Pineda, fue el portavoz del Ing. Marco Antonio Uribe, Presidente Municipal, quien ratificó la postura del Ayuntamiento de rechazo a la minería de oro y plata en </w:t>
      </w: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En seguida tomó la palabra José María Marcos León, de LAVIDA, hablando de su experiencia en Caballo Blanco y exponiendo la idea de que las autoridades deben trabajar a favor de la población. Sergio </w:t>
      </w:r>
      <w:proofErr w:type="spellStart"/>
      <w:r w:rsidRPr="00925F29">
        <w:rPr>
          <w:rFonts w:eastAsia="Times New Roman" w:cstheme="minorHAnsi"/>
          <w:sz w:val="24"/>
          <w:szCs w:val="24"/>
          <w:lang w:eastAsia="es-MX"/>
        </w:rPr>
        <w:t>Mastretta</w:t>
      </w:r>
      <w:proofErr w:type="spellEnd"/>
      <w:r w:rsidRPr="00925F29">
        <w:rPr>
          <w:rFonts w:eastAsia="Times New Roman" w:cstheme="minorHAnsi"/>
          <w:sz w:val="24"/>
          <w:szCs w:val="24"/>
          <w:lang w:eastAsia="es-MX"/>
        </w:rPr>
        <w:t xml:space="preserve"> Guzmán, de Puebla Verde A.C., quien expuso el tema Concesiones Mineras en la Sierra Norte del Estado y habló de la importancia de que los habitantes tomen conciencia de las consecuencias de la </w:t>
      </w:r>
      <w:proofErr w:type="spellStart"/>
      <w:r w:rsidRPr="00925F29">
        <w:rPr>
          <w:rFonts w:eastAsia="Times New Roman" w:cstheme="minorHAnsi"/>
          <w:sz w:val="24"/>
          <w:szCs w:val="24"/>
          <w:lang w:eastAsia="es-MX"/>
        </w:rPr>
        <w:t>megaminería</w:t>
      </w:r>
      <w:proofErr w:type="spellEnd"/>
      <w:r w:rsidRPr="00925F29">
        <w:rPr>
          <w:rFonts w:eastAsia="Times New Roman" w:cstheme="minorHAnsi"/>
          <w:sz w:val="24"/>
          <w:szCs w:val="24"/>
          <w:lang w:eastAsia="es-MX"/>
        </w:rPr>
        <w:t xml:space="preserve">. </w:t>
      </w:r>
      <w:proofErr w:type="spellStart"/>
      <w:r w:rsidRPr="00925F29">
        <w:rPr>
          <w:rFonts w:eastAsia="Times New Roman" w:cstheme="minorHAnsi"/>
          <w:sz w:val="24"/>
          <w:szCs w:val="24"/>
          <w:lang w:eastAsia="es-MX"/>
        </w:rPr>
        <w:t>Mareli</w:t>
      </w:r>
      <w:proofErr w:type="spellEnd"/>
      <w:r w:rsidRPr="00925F29">
        <w:rPr>
          <w:rFonts w:eastAsia="Times New Roman" w:cstheme="minorHAnsi"/>
          <w:sz w:val="24"/>
          <w:szCs w:val="24"/>
          <w:lang w:eastAsia="es-MX"/>
        </w:rPr>
        <w:t xml:space="preserve"> Vázquez Barreto, de la Universidad Autónoma Metropolitana y miembro de </w:t>
      </w:r>
      <w:proofErr w:type="spellStart"/>
      <w:r w:rsidRPr="00925F29">
        <w:rPr>
          <w:rFonts w:eastAsia="Times New Roman" w:cstheme="minorHAnsi"/>
          <w:sz w:val="24"/>
          <w:szCs w:val="24"/>
          <w:lang w:eastAsia="es-MX"/>
        </w:rPr>
        <w:t>Tosepan</w:t>
      </w:r>
      <w:proofErr w:type="spellEnd"/>
      <w:r w:rsidRPr="00925F29">
        <w:rPr>
          <w:rFonts w:eastAsia="Times New Roman" w:cstheme="minorHAnsi"/>
          <w:sz w:val="24"/>
          <w:szCs w:val="24"/>
          <w:lang w:eastAsia="es-MX"/>
        </w:rPr>
        <w:t xml:space="preserve"> </w:t>
      </w:r>
      <w:proofErr w:type="spellStart"/>
      <w:r w:rsidRPr="00925F29">
        <w:rPr>
          <w:rFonts w:eastAsia="Times New Roman" w:cstheme="minorHAnsi"/>
          <w:sz w:val="24"/>
          <w:szCs w:val="24"/>
          <w:lang w:eastAsia="es-MX"/>
        </w:rPr>
        <w:t>Pajti</w:t>
      </w:r>
      <w:proofErr w:type="spellEnd"/>
      <w:r w:rsidRPr="00925F29">
        <w:rPr>
          <w:rFonts w:eastAsia="Times New Roman" w:cstheme="minorHAnsi"/>
          <w:sz w:val="24"/>
          <w:szCs w:val="24"/>
          <w:lang w:eastAsia="es-MX"/>
        </w:rPr>
        <w:t xml:space="preserve">, abordó el tema Problemas de la Salud Causados por la Minería, quien aún después de su exposición siguió respondiendo preguntas y repartiendo información escrita debido al interés que despertó entre las mujeres del auditorio. Más tarde tomó el micrófono Gerardo Pérez Muñoz, Director de Colibrí -publicación en lenguas originarias-, quien abordó el aspecto legal de la defensa de la tierra para las comunidades. Este tema fue reforzado por Raymundo García López, de Causa Indígena A.C., quien explicó que la concesión otorgada por la Secretaría de Economía es ilegal por el hecho de que no hubo consulta pública, violando el Convenio 169 de OIT, el Articulo 2 de la Constitución Mexicana, el Artículo 13 de la Constitución del Estado y la Ley de Derechos, Cultura y Desarrollo de los Pueblos y Comunidades Indígenas del Estado de Puebla. El secretario de la Asociación convocante, Felipe </w:t>
      </w:r>
      <w:proofErr w:type="spellStart"/>
      <w:r w:rsidRPr="00925F29">
        <w:rPr>
          <w:rFonts w:eastAsia="Times New Roman" w:cstheme="minorHAnsi"/>
          <w:sz w:val="24"/>
          <w:szCs w:val="24"/>
          <w:lang w:eastAsia="es-MX"/>
        </w:rPr>
        <w:t>Narvaéz</w:t>
      </w:r>
      <w:proofErr w:type="spellEnd"/>
      <w:r w:rsidRPr="00925F29">
        <w:rPr>
          <w:rFonts w:eastAsia="Times New Roman" w:cstheme="minorHAnsi"/>
          <w:sz w:val="24"/>
          <w:szCs w:val="24"/>
          <w:lang w:eastAsia="es-MX"/>
        </w:rPr>
        <w:t xml:space="preserve"> Pérez, habló del hecho que la presencia de la mina de oro y plata compromete el Patrimonio Familiar de los habitantes de </w:t>
      </w: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Tuvimos la participación de un ex trabajador de Minera Gavilán, habitante de </w:t>
      </w:r>
      <w:proofErr w:type="spellStart"/>
      <w:r w:rsidRPr="00925F29">
        <w:rPr>
          <w:rFonts w:eastAsia="Times New Roman" w:cstheme="minorHAnsi"/>
          <w:sz w:val="24"/>
          <w:szCs w:val="24"/>
          <w:lang w:eastAsia="es-MX"/>
        </w:rPr>
        <w:t>Ixtacamaxtitlán</w:t>
      </w:r>
      <w:proofErr w:type="spellEnd"/>
      <w:r w:rsidRPr="00925F29">
        <w:rPr>
          <w:rFonts w:eastAsia="Times New Roman" w:cstheme="minorHAnsi"/>
          <w:sz w:val="24"/>
          <w:szCs w:val="24"/>
          <w:lang w:eastAsia="es-MX"/>
        </w:rPr>
        <w:t xml:space="preserve">, explicando cómo la empresa ha engañado a los trabajadores y obligándolos a guardar silencio cuando enferman Hubo diversas manifestaciones espontáneas, exhortando a la comunidad a unirse a </w:t>
      </w: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en esta defensa por la vida Por último, volvió a tomar la palabra German Romero para dar lectura al ideario para construir un manifiesto: “La presencia de mega proyectos destructivos nos presenta la oportunidad </w:t>
      </w:r>
      <w:r w:rsidRPr="00925F29">
        <w:rPr>
          <w:rFonts w:eastAsia="Times New Roman" w:cstheme="minorHAnsi"/>
          <w:sz w:val="24"/>
          <w:szCs w:val="24"/>
          <w:lang w:eastAsia="es-MX"/>
        </w:rPr>
        <w:lastRenderedPageBreak/>
        <w:t xml:space="preserve">de actuar positivamente y de proponer proyectos que detonen desarrollo sustentable en la región. Con la presencia de otras organizaciones hemos iniciado la construcción de un manifiesto que exprese todas las voces de la Sierra Norte de Puebla, que incluya de la manera más representativa la problemática de cada una de ellas. Invitamos a todas las organizaciones que son parte de la Sierra, a recorrer el camino con nosotros. El proceso es largo y para que sea integral, hemos decidido que este foro sea un espacio de: CONVOCATORIA A pensar bien la Sierra. Con su historia, tradiciones, recursos y potencialidades. Conservando nuestra identidad local y organizándonos colectivamente. Construyamos un futuro común, en base a la sustentabilidad social, económica y ecológica Identificándonos en torno a la tierra y a sus habitantes. Detectando problemas y unificando acciones, encontraremos soluciones comunes. Nuestro objetivo es la preservación del medio ambiente. Porque es nuestra casa, sustento y fuente de vida. Construyamos un futuro con calidad para nuestros hijos y nietos aquí en la Sierra, evitando la emigración Rechazamos la mega minería que envenena el agua. Queremos Desarrollo Sustentable Integral a través de un PROGRAMA DE DESARROLLO REGIONAL. TETELA HACIA EL FUTURO A.C. </w:t>
      </w: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de Ocampo, </w:t>
      </w:r>
      <w:proofErr w:type="spellStart"/>
      <w:r w:rsidRPr="00925F29">
        <w:rPr>
          <w:rFonts w:eastAsia="Times New Roman" w:cstheme="minorHAnsi"/>
          <w:sz w:val="24"/>
          <w:szCs w:val="24"/>
          <w:lang w:eastAsia="es-MX"/>
        </w:rPr>
        <w:t>Pue</w:t>
      </w:r>
      <w:proofErr w:type="spellEnd"/>
      <w:r w:rsidRPr="00925F29">
        <w:rPr>
          <w:rFonts w:eastAsia="Times New Roman" w:cstheme="minorHAnsi"/>
          <w:sz w:val="24"/>
          <w:szCs w:val="24"/>
          <w:lang w:eastAsia="es-MX"/>
        </w:rPr>
        <w:t xml:space="preserve">., a 26 de Agosto de 2012. Al terminar el evento la gente se acercaba a preguntar cuándo será el siguiente evento, y no dejaba de llegar gente a firmar el rechazo a la mina de la empresa </w:t>
      </w:r>
      <w:proofErr w:type="spellStart"/>
      <w:r w:rsidRPr="00925F29">
        <w:rPr>
          <w:rFonts w:eastAsia="Times New Roman" w:cstheme="minorHAnsi"/>
          <w:sz w:val="24"/>
          <w:szCs w:val="24"/>
          <w:lang w:eastAsia="es-MX"/>
        </w:rPr>
        <w:t>Frisco</w:t>
      </w:r>
      <w:proofErr w:type="spellEnd"/>
      <w:r w:rsidRPr="00925F29">
        <w:rPr>
          <w:rFonts w:eastAsia="Times New Roman" w:cstheme="minorHAnsi"/>
          <w:sz w:val="24"/>
          <w:szCs w:val="24"/>
          <w:lang w:eastAsia="es-MX"/>
        </w:rPr>
        <w:t>. Tan sólo en el día de hoy se recabaron 1700 firmas entre los aproximadamente 2000 asistentes. También elaboramos una ficha para recopilar las inquietudes, necesidades y propuestas de las diferentes organizaciones de la Sierra Norte, la que hoy fue llenada por las agrupaciones asistentes y próximamente haremos extensiva para incluirlas en el documento que está en proceso</w:t>
      </w:r>
    </w:p>
    <w:p w:rsidR="00925F29" w:rsidRPr="00925F29" w:rsidRDefault="00925F29" w:rsidP="00925F29">
      <w:pPr>
        <w:shd w:val="clear" w:color="auto" w:fill="F8F8FF"/>
        <w:spacing w:after="0" w:line="300" w:lineRule="atLeast"/>
        <w:rPr>
          <w:rFonts w:eastAsia="Times New Roman" w:cstheme="minorHAnsi"/>
          <w:sz w:val="24"/>
          <w:szCs w:val="24"/>
          <w:lang w:eastAsia="es-MX"/>
        </w:rPr>
      </w:pPr>
      <w:r w:rsidRPr="00925F29">
        <w:rPr>
          <w:rFonts w:eastAsia="Times New Roman" w:cstheme="minorHAnsi"/>
          <w:sz w:val="24"/>
          <w:szCs w:val="24"/>
          <w:lang w:eastAsia="es-MX"/>
        </w:rPr>
        <w:t> </w:t>
      </w:r>
    </w:p>
    <w:p w:rsidR="00925F29" w:rsidRPr="00925F29" w:rsidRDefault="00925F29" w:rsidP="00925F29">
      <w:pPr>
        <w:shd w:val="clear" w:color="auto" w:fill="F8F8FF"/>
        <w:spacing w:after="0" w:line="300" w:lineRule="atLeast"/>
        <w:rPr>
          <w:rFonts w:eastAsia="Times New Roman" w:cstheme="minorHAnsi"/>
          <w:sz w:val="24"/>
          <w:szCs w:val="24"/>
          <w:lang w:eastAsia="es-MX"/>
        </w:rPr>
      </w:pPr>
      <w:r w:rsidRPr="00925F29">
        <w:rPr>
          <w:rFonts w:eastAsia="Times New Roman" w:cstheme="minorHAnsi"/>
          <w:sz w:val="24"/>
          <w:szCs w:val="24"/>
          <w:lang w:eastAsia="es-MX"/>
        </w:rPr>
        <w:t xml:space="preserve">Atentamente Comité </w:t>
      </w:r>
      <w:proofErr w:type="spellStart"/>
      <w:r w:rsidRPr="00925F29">
        <w:rPr>
          <w:rFonts w:eastAsia="Times New Roman" w:cstheme="minorHAnsi"/>
          <w:sz w:val="24"/>
          <w:szCs w:val="24"/>
          <w:lang w:eastAsia="es-MX"/>
        </w:rPr>
        <w:t>Tetela</w:t>
      </w:r>
      <w:proofErr w:type="spellEnd"/>
      <w:r w:rsidRPr="00925F29">
        <w:rPr>
          <w:rFonts w:eastAsia="Times New Roman" w:cstheme="minorHAnsi"/>
          <w:sz w:val="24"/>
          <w:szCs w:val="24"/>
          <w:lang w:eastAsia="es-MX"/>
        </w:rPr>
        <w:t xml:space="preserve"> Hacia el Futuro AC</w:t>
      </w:r>
    </w:p>
    <w:p w:rsidR="0031439D" w:rsidRPr="00925F29" w:rsidRDefault="0031439D">
      <w:pPr>
        <w:rPr>
          <w:rFonts w:cstheme="minorHAnsi"/>
          <w:sz w:val="24"/>
          <w:szCs w:val="24"/>
        </w:rPr>
      </w:pPr>
    </w:p>
    <w:p w:rsidR="00925F29" w:rsidRPr="00925F29" w:rsidRDefault="00925F29">
      <w:pPr>
        <w:rPr>
          <w:rFonts w:cstheme="minorHAnsi"/>
          <w:sz w:val="24"/>
          <w:szCs w:val="24"/>
        </w:rPr>
      </w:pPr>
      <w:r w:rsidRPr="00925F29">
        <w:rPr>
          <w:rFonts w:cstheme="minorHAnsi"/>
          <w:sz w:val="24"/>
          <w:szCs w:val="24"/>
        </w:rPr>
        <w:t>REFERENCIA: http://tetelahaciaelfuturo.blogspot.mx/2012/08/segundo-foro-informativo-no-la-mina-si.html</w:t>
      </w:r>
    </w:p>
    <w:sectPr w:rsidR="00925F29" w:rsidRPr="00925F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29"/>
    <w:rsid w:val="00052026"/>
    <w:rsid w:val="00086333"/>
    <w:rsid w:val="0013123B"/>
    <w:rsid w:val="0031439D"/>
    <w:rsid w:val="003D6ABD"/>
    <w:rsid w:val="004A0E17"/>
    <w:rsid w:val="00652EC7"/>
    <w:rsid w:val="006B4EC4"/>
    <w:rsid w:val="00805BF1"/>
    <w:rsid w:val="00822BC4"/>
    <w:rsid w:val="00925F29"/>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bphotocaptiontext">
    <w:name w:val="fbphotocaptiontext"/>
    <w:basedOn w:val="Fuentedeprrafopredeter"/>
    <w:rsid w:val="0092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bphotocaptiontext">
    <w:name w:val="fbphotocaptiontext"/>
    <w:basedOn w:val="Fuentedeprrafopredeter"/>
    <w:rsid w:val="0092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1037">
      <w:bodyDiv w:val="1"/>
      <w:marLeft w:val="0"/>
      <w:marRight w:val="0"/>
      <w:marTop w:val="0"/>
      <w:marBottom w:val="0"/>
      <w:divBdr>
        <w:top w:val="none" w:sz="0" w:space="0" w:color="auto"/>
        <w:left w:val="none" w:sz="0" w:space="0" w:color="auto"/>
        <w:bottom w:val="none" w:sz="0" w:space="0" w:color="auto"/>
        <w:right w:val="none" w:sz="0" w:space="0" w:color="auto"/>
      </w:divBdr>
      <w:divsChild>
        <w:div w:id="1602493769">
          <w:marLeft w:val="0"/>
          <w:marRight w:val="0"/>
          <w:marTop w:val="0"/>
          <w:marBottom w:val="0"/>
          <w:divBdr>
            <w:top w:val="none" w:sz="0" w:space="0" w:color="auto"/>
            <w:left w:val="none" w:sz="0" w:space="0" w:color="auto"/>
            <w:bottom w:val="none" w:sz="0" w:space="0" w:color="auto"/>
            <w:right w:val="none" w:sz="0" w:space="0" w:color="auto"/>
          </w:divBdr>
        </w:div>
        <w:div w:id="79984975">
          <w:marLeft w:val="0"/>
          <w:marRight w:val="0"/>
          <w:marTop w:val="0"/>
          <w:marBottom w:val="0"/>
          <w:divBdr>
            <w:top w:val="none" w:sz="0" w:space="0" w:color="auto"/>
            <w:left w:val="none" w:sz="0" w:space="0" w:color="auto"/>
            <w:bottom w:val="none" w:sz="0" w:space="0" w:color="auto"/>
            <w:right w:val="none" w:sz="0" w:space="0" w:color="auto"/>
          </w:divBdr>
        </w:div>
        <w:div w:id="1960334254">
          <w:marLeft w:val="0"/>
          <w:marRight w:val="0"/>
          <w:marTop w:val="0"/>
          <w:marBottom w:val="0"/>
          <w:divBdr>
            <w:top w:val="none" w:sz="0" w:space="0" w:color="auto"/>
            <w:left w:val="none" w:sz="0" w:space="0" w:color="auto"/>
            <w:bottom w:val="none" w:sz="0" w:space="0" w:color="auto"/>
            <w:right w:val="none" w:sz="0" w:space="0" w:color="auto"/>
          </w:divBdr>
        </w:div>
        <w:div w:id="1694266619">
          <w:marLeft w:val="0"/>
          <w:marRight w:val="0"/>
          <w:marTop w:val="0"/>
          <w:marBottom w:val="0"/>
          <w:divBdr>
            <w:top w:val="none" w:sz="0" w:space="0" w:color="auto"/>
            <w:left w:val="none" w:sz="0" w:space="0" w:color="auto"/>
            <w:bottom w:val="none" w:sz="0" w:space="0" w:color="auto"/>
            <w:right w:val="none" w:sz="0" w:space="0" w:color="auto"/>
          </w:divBdr>
        </w:div>
        <w:div w:id="2026862355">
          <w:marLeft w:val="0"/>
          <w:marRight w:val="0"/>
          <w:marTop w:val="0"/>
          <w:marBottom w:val="0"/>
          <w:divBdr>
            <w:top w:val="none" w:sz="0" w:space="0" w:color="auto"/>
            <w:left w:val="none" w:sz="0" w:space="0" w:color="auto"/>
            <w:bottom w:val="none" w:sz="0" w:space="0" w:color="auto"/>
            <w:right w:val="none" w:sz="0" w:space="0" w:color="auto"/>
          </w:divBdr>
        </w:div>
        <w:div w:id="87195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4388</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2013-02-11T17:30:00Z</dcterms:created>
  <dcterms:modified xsi:type="dcterms:W3CDTF">2013-02-11T17:33:00Z</dcterms:modified>
</cp:coreProperties>
</file>