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CA" w:rsidRPr="001E41CA" w:rsidRDefault="001E41CA" w:rsidP="001E41CA">
      <w:pPr>
        <w:shd w:val="clear" w:color="auto" w:fill="FFFFFF"/>
        <w:spacing w:after="0" w:line="240" w:lineRule="auto"/>
        <w:jc w:val="center"/>
        <w:outlineLvl w:val="0"/>
        <w:rPr>
          <w:rFonts w:eastAsia="Times New Roman" w:cstheme="minorHAnsi"/>
          <w:b/>
          <w:color w:val="000000" w:themeColor="text1"/>
          <w:kern w:val="36"/>
          <w:sz w:val="28"/>
          <w:szCs w:val="24"/>
          <w:lang w:eastAsia="es-MX"/>
        </w:rPr>
      </w:pPr>
      <w:r w:rsidRPr="001E41CA">
        <w:rPr>
          <w:rFonts w:eastAsia="Times New Roman" w:cstheme="minorHAnsi"/>
          <w:b/>
          <w:color w:val="000000" w:themeColor="text1"/>
          <w:kern w:val="36"/>
          <w:sz w:val="28"/>
          <w:szCs w:val="24"/>
          <w:lang w:eastAsia="es-MX"/>
        </w:rPr>
        <w:t xml:space="preserve">No se deben imponer "proyectos de muerte" a comunidades: Lucero </w:t>
      </w:r>
      <w:bookmarkStart w:id="0" w:name="_GoBack"/>
      <w:bookmarkEnd w:id="0"/>
      <w:r w:rsidRPr="001E41CA">
        <w:rPr>
          <w:rFonts w:eastAsia="Times New Roman" w:cstheme="minorHAnsi"/>
          <w:b/>
          <w:color w:val="000000" w:themeColor="text1"/>
          <w:kern w:val="36"/>
          <w:sz w:val="28"/>
          <w:szCs w:val="24"/>
          <w:lang w:eastAsia="es-MX"/>
        </w:rPr>
        <w:t>Saldaña</w:t>
      </w:r>
    </w:p>
    <w:p w:rsidR="001E41CA" w:rsidRPr="001E41CA" w:rsidRDefault="001E41CA" w:rsidP="001E41CA">
      <w:pPr>
        <w:shd w:val="clear" w:color="auto" w:fill="FFFFFF"/>
        <w:spacing w:after="0" w:line="240" w:lineRule="auto"/>
        <w:rPr>
          <w:rFonts w:eastAsia="Times New Roman" w:cstheme="minorHAnsi"/>
          <w:b/>
          <w:color w:val="000000" w:themeColor="text1"/>
          <w:sz w:val="24"/>
          <w:szCs w:val="24"/>
          <w:lang w:eastAsia="es-MX"/>
        </w:rPr>
      </w:pPr>
      <w:r w:rsidRPr="001E41CA">
        <w:rPr>
          <w:rFonts w:eastAsia="Times New Roman" w:cstheme="minorHAnsi"/>
          <w:b/>
          <w:color w:val="000000" w:themeColor="text1"/>
          <w:sz w:val="24"/>
          <w:szCs w:val="24"/>
          <w:lang w:eastAsia="es-MX"/>
        </w:rPr>
        <w:t>Martín Hernández Alcántara, LA JORNADA ORIENTE               13 DE FEBRERO 2013</w:t>
      </w:r>
    </w:p>
    <w:p w:rsidR="001E41CA" w:rsidRPr="001E41CA" w:rsidRDefault="001E41CA" w:rsidP="001E41CA">
      <w:pPr>
        <w:shd w:val="clear" w:color="auto" w:fill="FFFFFF"/>
        <w:spacing w:after="0" w:line="240" w:lineRule="auto"/>
        <w:rPr>
          <w:rFonts w:eastAsia="Times New Roman" w:cstheme="minorHAnsi"/>
          <w:color w:val="000000"/>
          <w:sz w:val="24"/>
          <w:szCs w:val="24"/>
          <w:lang w:eastAsia="es-MX"/>
        </w:rPr>
      </w:pPr>
    </w:p>
    <w:p w:rsidR="001E41CA" w:rsidRPr="001E41CA" w:rsidRDefault="001E41CA" w:rsidP="001E41CA">
      <w:pPr>
        <w:spacing w:after="0" w:line="240" w:lineRule="auto"/>
        <w:jc w:val="both"/>
        <w:rPr>
          <w:rFonts w:eastAsia="Times New Roman" w:cstheme="minorHAnsi"/>
          <w:color w:val="000000"/>
          <w:sz w:val="24"/>
          <w:szCs w:val="24"/>
          <w:shd w:val="clear" w:color="auto" w:fill="FFFFFF"/>
          <w:lang w:eastAsia="es-MX"/>
        </w:rPr>
      </w:pPr>
      <w:r w:rsidRPr="001E41CA">
        <w:rPr>
          <w:rFonts w:eastAsia="Times New Roman" w:cstheme="minorHAnsi"/>
          <w:color w:val="000000"/>
          <w:sz w:val="24"/>
          <w:szCs w:val="24"/>
          <w:shd w:val="clear" w:color="auto" w:fill="FFFFFF"/>
          <w:lang w:eastAsia="es-MX"/>
        </w:rPr>
        <w:t>La senadora del Partido Revolucionario Institucional (PRI) Lucero Saldaña Pérez consideró que ninguno de los llamados “Proyectos de Muerte” –minas a cielo abierto e hidroeléctricas, principalmente– debe imponerse y que se debe consultar sobre su establecimiento a las comunidades anfitrionas.</w:t>
      </w:r>
    </w:p>
    <w:p w:rsidR="001E41CA" w:rsidRPr="001E41CA" w:rsidRDefault="001E41CA" w:rsidP="001E41CA">
      <w:pPr>
        <w:spacing w:after="0" w:line="240" w:lineRule="auto"/>
        <w:jc w:val="both"/>
        <w:rPr>
          <w:rFonts w:eastAsia="Times New Roman" w:cstheme="minorHAnsi"/>
          <w:color w:val="000000"/>
          <w:sz w:val="24"/>
          <w:szCs w:val="24"/>
          <w:shd w:val="clear" w:color="auto" w:fill="FFFFFF"/>
          <w:lang w:eastAsia="es-MX"/>
        </w:rPr>
      </w:pPr>
      <w:r w:rsidRPr="001E41CA">
        <w:rPr>
          <w:rFonts w:eastAsia="Times New Roman" w:cstheme="minorHAnsi"/>
          <w:color w:val="000000"/>
          <w:sz w:val="24"/>
          <w:szCs w:val="24"/>
          <w:shd w:val="clear" w:color="auto" w:fill="FFFFFF"/>
          <w:lang w:eastAsia="es-MX"/>
        </w:rPr>
        <w:t xml:space="preserve">La representante popular presentó ante la Cámara Alta del Congreso de la Unión un punto de acuerdo para que el gobernador Rafael Moreno Valle Rosas atienda el conflicto que se padece en </w:t>
      </w:r>
      <w:proofErr w:type="spellStart"/>
      <w:r w:rsidRPr="001E41CA">
        <w:rPr>
          <w:rFonts w:eastAsia="Times New Roman" w:cstheme="minorHAnsi"/>
          <w:color w:val="000000"/>
          <w:sz w:val="24"/>
          <w:szCs w:val="24"/>
          <w:shd w:val="clear" w:color="auto" w:fill="FFFFFF"/>
          <w:lang w:eastAsia="es-MX"/>
        </w:rPr>
        <w:t>Olintla</w:t>
      </w:r>
      <w:proofErr w:type="spellEnd"/>
      <w:r w:rsidRPr="001E41CA">
        <w:rPr>
          <w:rFonts w:eastAsia="Times New Roman" w:cstheme="minorHAnsi"/>
          <w:color w:val="000000"/>
          <w:sz w:val="24"/>
          <w:szCs w:val="24"/>
          <w:shd w:val="clear" w:color="auto" w:fill="FFFFFF"/>
          <w:lang w:eastAsia="es-MX"/>
        </w:rPr>
        <w:t xml:space="preserve">, derivado del intento del Grupo México por construir una presa hidroeléctrica en la junta auxiliar de Ignacio Zaragoza, en los márgenes del río </w:t>
      </w:r>
      <w:proofErr w:type="spellStart"/>
      <w:r w:rsidRPr="001E41CA">
        <w:rPr>
          <w:rFonts w:eastAsia="Times New Roman" w:cstheme="minorHAnsi"/>
          <w:color w:val="000000"/>
          <w:sz w:val="24"/>
          <w:szCs w:val="24"/>
          <w:shd w:val="clear" w:color="auto" w:fill="FFFFFF"/>
          <w:lang w:eastAsia="es-MX"/>
        </w:rPr>
        <w:t>Ajajalpan</w:t>
      </w:r>
      <w:proofErr w:type="spellEnd"/>
      <w:r w:rsidRPr="001E41CA">
        <w:rPr>
          <w:rFonts w:eastAsia="Times New Roman" w:cstheme="minorHAnsi"/>
          <w:color w:val="000000"/>
          <w:sz w:val="24"/>
          <w:szCs w:val="24"/>
          <w:shd w:val="clear" w:color="auto" w:fill="FFFFFF"/>
          <w:lang w:eastAsia="es-MX"/>
        </w:rPr>
        <w:t>.</w:t>
      </w:r>
    </w:p>
    <w:p w:rsidR="001E41CA" w:rsidRPr="001E41CA" w:rsidRDefault="001E41CA" w:rsidP="001E41CA">
      <w:pPr>
        <w:spacing w:after="0" w:line="240" w:lineRule="auto"/>
        <w:jc w:val="both"/>
        <w:rPr>
          <w:rFonts w:eastAsia="Times New Roman" w:cstheme="minorHAnsi"/>
          <w:color w:val="000000"/>
          <w:sz w:val="24"/>
          <w:szCs w:val="24"/>
          <w:shd w:val="clear" w:color="auto" w:fill="FFFFFF"/>
          <w:lang w:eastAsia="es-MX"/>
        </w:rPr>
      </w:pPr>
      <w:r w:rsidRPr="001E41CA">
        <w:rPr>
          <w:rFonts w:eastAsia="Times New Roman" w:cstheme="minorHAnsi"/>
          <w:color w:val="000000"/>
          <w:sz w:val="24"/>
          <w:szCs w:val="24"/>
          <w:shd w:val="clear" w:color="auto" w:fill="FFFFFF"/>
          <w:lang w:eastAsia="es-MX"/>
        </w:rPr>
        <w:t xml:space="preserve">“Dado que en días pasados el tema derivo en un desencuentro, y es que </w:t>
      </w:r>
      <w:proofErr w:type="spellStart"/>
      <w:r w:rsidRPr="001E41CA">
        <w:rPr>
          <w:rFonts w:eastAsia="Times New Roman" w:cstheme="minorHAnsi"/>
          <w:color w:val="000000"/>
          <w:sz w:val="24"/>
          <w:szCs w:val="24"/>
          <w:shd w:val="clear" w:color="auto" w:fill="FFFFFF"/>
          <w:lang w:eastAsia="es-MX"/>
        </w:rPr>
        <w:t>Olintla</w:t>
      </w:r>
      <w:proofErr w:type="spellEnd"/>
      <w:r w:rsidRPr="001E41CA">
        <w:rPr>
          <w:rFonts w:eastAsia="Times New Roman" w:cstheme="minorHAnsi"/>
          <w:color w:val="000000"/>
          <w:sz w:val="24"/>
          <w:szCs w:val="24"/>
          <w:shd w:val="clear" w:color="auto" w:fill="FFFFFF"/>
          <w:lang w:eastAsia="es-MX"/>
        </w:rPr>
        <w:t xml:space="preserve"> está ubicado en la Sierra Norte de Puebla, tiene el contexto de comunidad indígena con origen totonaco y nos exige velar por la protección de sus derechos y el respeto a sus costumbres haciendo escuchar su voz mediante los mecanismos de consulta”, expresó.</w:t>
      </w:r>
    </w:p>
    <w:p w:rsidR="001E41CA" w:rsidRPr="001E41CA" w:rsidRDefault="001E41CA" w:rsidP="001E41CA">
      <w:pPr>
        <w:spacing w:after="0" w:line="240" w:lineRule="auto"/>
        <w:jc w:val="both"/>
        <w:rPr>
          <w:rFonts w:eastAsia="Times New Roman" w:cstheme="minorHAnsi"/>
          <w:color w:val="000000"/>
          <w:sz w:val="24"/>
          <w:szCs w:val="24"/>
          <w:shd w:val="clear" w:color="auto" w:fill="FFFFFF"/>
          <w:lang w:eastAsia="es-MX"/>
        </w:rPr>
      </w:pPr>
      <w:r w:rsidRPr="001E41CA">
        <w:rPr>
          <w:rFonts w:eastAsia="Times New Roman" w:cstheme="minorHAnsi"/>
          <w:color w:val="000000"/>
          <w:sz w:val="24"/>
          <w:szCs w:val="24"/>
          <w:shd w:val="clear" w:color="auto" w:fill="FFFFFF"/>
          <w:lang w:eastAsia="es-MX"/>
        </w:rPr>
        <w:t xml:space="preserve">El punto de acuerdo plantea que el Senado conozca toda la información sobre el proyecto del consorcio de Germán Larrea Mota Velasco y los hechos del 26 y 27 de enero pasados, cuando una turba impidió a vecinos de Zaragoza y otras comunidades de </w:t>
      </w:r>
      <w:proofErr w:type="spellStart"/>
      <w:r w:rsidRPr="001E41CA">
        <w:rPr>
          <w:rFonts w:eastAsia="Times New Roman" w:cstheme="minorHAnsi"/>
          <w:color w:val="000000"/>
          <w:sz w:val="24"/>
          <w:szCs w:val="24"/>
          <w:shd w:val="clear" w:color="auto" w:fill="FFFFFF"/>
          <w:lang w:eastAsia="es-MX"/>
        </w:rPr>
        <w:t>Olintla</w:t>
      </w:r>
      <w:proofErr w:type="spellEnd"/>
      <w:r w:rsidRPr="001E41CA">
        <w:rPr>
          <w:rFonts w:eastAsia="Times New Roman" w:cstheme="minorHAnsi"/>
          <w:color w:val="000000"/>
          <w:sz w:val="24"/>
          <w:szCs w:val="24"/>
          <w:shd w:val="clear" w:color="auto" w:fill="FFFFFF"/>
          <w:lang w:eastAsia="es-MX"/>
        </w:rPr>
        <w:t xml:space="preserve">, como Viviana, y también a integrantes del Consejo </w:t>
      </w:r>
      <w:proofErr w:type="spellStart"/>
      <w:r w:rsidRPr="001E41CA">
        <w:rPr>
          <w:rFonts w:eastAsia="Times New Roman" w:cstheme="minorHAnsi"/>
          <w:color w:val="000000"/>
          <w:sz w:val="24"/>
          <w:szCs w:val="24"/>
          <w:shd w:val="clear" w:color="auto" w:fill="FFFFFF"/>
          <w:lang w:eastAsia="es-MX"/>
        </w:rPr>
        <w:t>Tiyat</w:t>
      </w:r>
      <w:proofErr w:type="spellEnd"/>
      <w:r w:rsidRPr="001E41CA">
        <w:rPr>
          <w:rFonts w:eastAsia="Times New Roman" w:cstheme="minorHAnsi"/>
          <w:color w:val="000000"/>
          <w:sz w:val="24"/>
          <w:szCs w:val="24"/>
          <w:shd w:val="clear" w:color="auto" w:fill="FFFFFF"/>
          <w:lang w:eastAsia="es-MX"/>
        </w:rPr>
        <w:t xml:space="preserve"> </w:t>
      </w:r>
      <w:proofErr w:type="spellStart"/>
      <w:r w:rsidRPr="001E41CA">
        <w:rPr>
          <w:rFonts w:eastAsia="Times New Roman" w:cstheme="minorHAnsi"/>
          <w:color w:val="000000"/>
          <w:sz w:val="24"/>
          <w:szCs w:val="24"/>
          <w:shd w:val="clear" w:color="auto" w:fill="FFFFFF"/>
          <w:lang w:eastAsia="es-MX"/>
        </w:rPr>
        <w:t>Tlatli</w:t>
      </w:r>
      <w:proofErr w:type="spellEnd"/>
      <w:r w:rsidRPr="001E41CA">
        <w:rPr>
          <w:rFonts w:eastAsia="Times New Roman" w:cstheme="minorHAnsi"/>
          <w:color w:val="000000"/>
          <w:sz w:val="24"/>
          <w:szCs w:val="24"/>
          <w:shd w:val="clear" w:color="auto" w:fill="FFFFFF"/>
          <w:lang w:eastAsia="es-MX"/>
        </w:rPr>
        <w:t>, salir de la junta auxiliar, a donde acudieron para efectuar una asamblea informativa sobre los efectos nocivos de la hidroeléctrica.</w:t>
      </w:r>
    </w:p>
    <w:p w:rsidR="001E41CA" w:rsidRPr="001E41CA" w:rsidRDefault="001E41CA" w:rsidP="001E41CA">
      <w:pPr>
        <w:spacing w:after="0" w:line="240" w:lineRule="auto"/>
        <w:jc w:val="both"/>
        <w:rPr>
          <w:rFonts w:eastAsia="Times New Roman" w:cstheme="minorHAnsi"/>
          <w:color w:val="000000"/>
          <w:sz w:val="24"/>
          <w:szCs w:val="24"/>
          <w:shd w:val="clear" w:color="auto" w:fill="FFFFFF"/>
          <w:lang w:eastAsia="es-MX"/>
        </w:rPr>
      </w:pPr>
      <w:r w:rsidRPr="001E41CA">
        <w:rPr>
          <w:rFonts w:eastAsia="Times New Roman" w:cstheme="minorHAnsi"/>
          <w:color w:val="000000"/>
          <w:sz w:val="24"/>
          <w:szCs w:val="24"/>
          <w:shd w:val="clear" w:color="auto" w:fill="FFFFFF"/>
          <w:lang w:eastAsia="es-MX"/>
        </w:rPr>
        <w:t>En una entrevista con </w:t>
      </w:r>
      <w:r w:rsidRPr="001E41CA">
        <w:rPr>
          <w:rFonts w:eastAsia="Times New Roman" w:cstheme="minorHAnsi"/>
          <w:i/>
          <w:iCs/>
          <w:color w:val="000000"/>
          <w:sz w:val="24"/>
          <w:szCs w:val="24"/>
          <w:shd w:val="clear" w:color="auto" w:fill="FFFFFF"/>
          <w:lang w:eastAsia="es-MX"/>
        </w:rPr>
        <w:t>La Jornada de Oriente</w:t>
      </w:r>
      <w:r w:rsidRPr="001E41CA">
        <w:rPr>
          <w:rFonts w:eastAsia="Times New Roman" w:cstheme="minorHAnsi"/>
          <w:color w:val="000000"/>
          <w:sz w:val="24"/>
          <w:szCs w:val="24"/>
          <w:shd w:val="clear" w:color="auto" w:fill="FFFFFF"/>
          <w:lang w:eastAsia="es-MX"/>
        </w:rPr>
        <w:t>, Saldaña Pérez expresó que ese punto de acuerdo ya está siendo atendido por la Comisión de Energía del Senado de la República.</w:t>
      </w:r>
    </w:p>
    <w:p w:rsidR="001E41CA" w:rsidRPr="001E41CA" w:rsidRDefault="001E41CA" w:rsidP="001E41CA">
      <w:pPr>
        <w:spacing w:after="0" w:line="240" w:lineRule="auto"/>
        <w:jc w:val="both"/>
        <w:rPr>
          <w:rFonts w:eastAsia="Times New Roman" w:cstheme="minorHAnsi"/>
          <w:color w:val="000000"/>
          <w:sz w:val="24"/>
          <w:szCs w:val="24"/>
          <w:shd w:val="clear" w:color="auto" w:fill="FFFFFF"/>
          <w:lang w:eastAsia="es-MX"/>
        </w:rPr>
      </w:pPr>
      <w:r w:rsidRPr="001E41CA">
        <w:rPr>
          <w:rFonts w:eastAsia="Times New Roman" w:cstheme="minorHAnsi"/>
          <w:color w:val="000000"/>
          <w:sz w:val="24"/>
          <w:szCs w:val="24"/>
          <w:shd w:val="clear" w:color="auto" w:fill="FFFFFF"/>
          <w:lang w:eastAsia="es-MX"/>
        </w:rPr>
        <w:t xml:space="preserve">Asimismo, el punto de acuerdo exhorta a la Secretaría General de Gobierno de Puebla a que considere la instalación de una mesa de diálogo con las partes interesadas en torno a la construcción de la hidroeléctrica en </w:t>
      </w:r>
      <w:proofErr w:type="spellStart"/>
      <w:r w:rsidRPr="001E41CA">
        <w:rPr>
          <w:rFonts w:eastAsia="Times New Roman" w:cstheme="minorHAnsi"/>
          <w:color w:val="000000"/>
          <w:sz w:val="24"/>
          <w:szCs w:val="24"/>
          <w:shd w:val="clear" w:color="auto" w:fill="FFFFFF"/>
          <w:lang w:eastAsia="es-MX"/>
        </w:rPr>
        <w:t>Olintla</w:t>
      </w:r>
      <w:proofErr w:type="spellEnd"/>
      <w:r w:rsidRPr="001E41CA">
        <w:rPr>
          <w:rFonts w:eastAsia="Times New Roman" w:cstheme="minorHAnsi"/>
          <w:color w:val="000000"/>
          <w:sz w:val="24"/>
          <w:szCs w:val="24"/>
          <w:shd w:val="clear" w:color="auto" w:fill="FFFFFF"/>
          <w:lang w:eastAsia="es-MX"/>
        </w:rPr>
        <w:t>.</w:t>
      </w:r>
    </w:p>
    <w:p w:rsidR="001E41CA" w:rsidRPr="001E41CA" w:rsidRDefault="001E41CA" w:rsidP="001E41CA">
      <w:pPr>
        <w:spacing w:after="0" w:line="240" w:lineRule="auto"/>
        <w:jc w:val="both"/>
        <w:rPr>
          <w:rFonts w:eastAsia="Times New Roman" w:cstheme="minorHAnsi"/>
          <w:color w:val="000000"/>
          <w:sz w:val="24"/>
          <w:szCs w:val="24"/>
          <w:shd w:val="clear" w:color="auto" w:fill="FFFFFF"/>
          <w:lang w:eastAsia="es-MX"/>
        </w:rPr>
      </w:pPr>
      <w:r w:rsidRPr="001E41CA">
        <w:rPr>
          <w:rFonts w:eastAsia="Times New Roman" w:cstheme="minorHAnsi"/>
          <w:color w:val="000000"/>
          <w:sz w:val="24"/>
          <w:szCs w:val="24"/>
          <w:shd w:val="clear" w:color="auto" w:fill="FFFFFF"/>
          <w:lang w:eastAsia="es-MX"/>
        </w:rPr>
        <w:t>También pidió a la Comisión Nacional de Derechos Humanos (CNDH) que rinda un informe al Senado de la República sobre las investigaciones que ha llevado a cabo para saber si fueron violados los derechos de los habitantes que se oponen al proyecto.</w:t>
      </w:r>
    </w:p>
    <w:p w:rsidR="001E41CA" w:rsidRPr="001E41CA" w:rsidRDefault="001E41CA" w:rsidP="001E41CA">
      <w:pPr>
        <w:spacing w:after="0" w:line="240" w:lineRule="auto"/>
        <w:jc w:val="both"/>
        <w:rPr>
          <w:rFonts w:eastAsia="Times New Roman" w:cstheme="minorHAnsi"/>
          <w:color w:val="000000"/>
          <w:sz w:val="24"/>
          <w:szCs w:val="24"/>
          <w:shd w:val="clear" w:color="auto" w:fill="FFFFFF"/>
          <w:lang w:eastAsia="es-MX"/>
        </w:rPr>
      </w:pPr>
      <w:r w:rsidRPr="001E41CA">
        <w:rPr>
          <w:rFonts w:eastAsia="Times New Roman" w:cstheme="minorHAnsi"/>
          <w:color w:val="000000"/>
          <w:sz w:val="24"/>
          <w:szCs w:val="24"/>
          <w:shd w:val="clear" w:color="auto" w:fill="FFFFFF"/>
          <w:lang w:eastAsia="es-MX"/>
        </w:rPr>
        <w:t xml:space="preserve">La semana pasada, la Cámara de Diputados se pronunció en contra de las acciones de intimidación y represión que enfrentan habitantes indígenas del municipio de </w:t>
      </w:r>
      <w:proofErr w:type="spellStart"/>
      <w:r w:rsidRPr="001E41CA">
        <w:rPr>
          <w:rFonts w:eastAsia="Times New Roman" w:cstheme="minorHAnsi"/>
          <w:color w:val="000000"/>
          <w:sz w:val="24"/>
          <w:szCs w:val="24"/>
          <w:shd w:val="clear" w:color="auto" w:fill="FFFFFF"/>
          <w:lang w:eastAsia="es-MX"/>
        </w:rPr>
        <w:t>Olintla</w:t>
      </w:r>
      <w:proofErr w:type="spellEnd"/>
      <w:r w:rsidRPr="001E41CA">
        <w:rPr>
          <w:rFonts w:eastAsia="Times New Roman" w:cstheme="minorHAnsi"/>
          <w:color w:val="000000"/>
          <w:sz w:val="24"/>
          <w:szCs w:val="24"/>
          <w:shd w:val="clear" w:color="auto" w:fill="FFFFFF"/>
          <w:lang w:eastAsia="es-MX"/>
        </w:rPr>
        <w:t xml:space="preserve"> que se oponen a la instalación de una hidroeléctrica, por lo que exhortó al gobernador de Puebla, Rafael Moreno Valle, a garantizar la seguridad e integridad física de los </w:t>
      </w:r>
      <w:proofErr w:type="gramStart"/>
      <w:r w:rsidRPr="001E41CA">
        <w:rPr>
          <w:rFonts w:eastAsia="Times New Roman" w:cstheme="minorHAnsi"/>
          <w:color w:val="000000"/>
          <w:sz w:val="24"/>
          <w:szCs w:val="24"/>
          <w:shd w:val="clear" w:color="auto" w:fill="FFFFFF"/>
          <w:lang w:eastAsia="es-MX"/>
        </w:rPr>
        <w:t>pobladores</w:t>
      </w:r>
      <w:proofErr w:type="gramEnd"/>
      <w:r w:rsidRPr="001E41CA">
        <w:rPr>
          <w:rFonts w:eastAsia="Times New Roman" w:cstheme="minorHAnsi"/>
          <w:color w:val="000000"/>
          <w:sz w:val="24"/>
          <w:szCs w:val="24"/>
          <w:shd w:val="clear" w:color="auto" w:fill="FFFFFF"/>
          <w:lang w:eastAsia="es-MX"/>
        </w:rPr>
        <w:t>, y convocó a las autoridades municipales, estatales y federales a instalar una mesa de negociación interinstitucional para solucionar el conflicto social.</w:t>
      </w:r>
    </w:p>
    <w:p w:rsidR="001E41CA" w:rsidRPr="001E41CA" w:rsidRDefault="001E41CA" w:rsidP="001E41CA">
      <w:pPr>
        <w:spacing w:after="0" w:line="240" w:lineRule="auto"/>
        <w:jc w:val="both"/>
        <w:rPr>
          <w:rFonts w:eastAsia="Times New Roman" w:cstheme="minorHAnsi"/>
          <w:color w:val="000000"/>
          <w:sz w:val="24"/>
          <w:szCs w:val="24"/>
          <w:shd w:val="clear" w:color="auto" w:fill="FFFFFF"/>
          <w:lang w:eastAsia="es-MX"/>
        </w:rPr>
      </w:pPr>
      <w:r w:rsidRPr="001E41CA">
        <w:rPr>
          <w:rFonts w:eastAsia="Times New Roman" w:cstheme="minorHAnsi"/>
          <w:color w:val="000000"/>
          <w:sz w:val="24"/>
          <w:szCs w:val="24"/>
          <w:shd w:val="clear" w:color="auto" w:fill="FFFFFF"/>
          <w:lang w:eastAsia="es-MX"/>
        </w:rPr>
        <w:t xml:space="preserve">El punto de acuerdo, que promovieron los diputados perredistas Roxana Luna </w:t>
      </w:r>
      <w:proofErr w:type="spellStart"/>
      <w:r w:rsidRPr="001E41CA">
        <w:rPr>
          <w:rFonts w:eastAsia="Times New Roman" w:cstheme="minorHAnsi"/>
          <w:color w:val="000000"/>
          <w:sz w:val="24"/>
          <w:szCs w:val="24"/>
          <w:shd w:val="clear" w:color="auto" w:fill="FFFFFF"/>
          <w:lang w:eastAsia="es-MX"/>
        </w:rPr>
        <w:t>Porquillo</w:t>
      </w:r>
      <w:proofErr w:type="spellEnd"/>
      <w:r w:rsidRPr="001E41CA">
        <w:rPr>
          <w:rFonts w:eastAsia="Times New Roman" w:cstheme="minorHAnsi"/>
          <w:color w:val="000000"/>
          <w:sz w:val="24"/>
          <w:szCs w:val="24"/>
          <w:shd w:val="clear" w:color="auto" w:fill="FFFFFF"/>
          <w:lang w:eastAsia="es-MX"/>
        </w:rPr>
        <w:t>, Roberto López Suárez y Carlos de Jesús Alejandro, se aprobó por mayoría de votos pese a la oposición del grupo legislativo del PAN, el cual defendió el proyecto que impulsa Grupo México en esa zona de la Sierra Norte, en voz del representante popular poblano Néstor Gordillo Castillo.</w:t>
      </w:r>
    </w:p>
    <w:p w:rsidR="001E41CA" w:rsidRPr="001E41CA" w:rsidRDefault="001E41CA" w:rsidP="001E41CA">
      <w:pPr>
        <w:spacing w:after="0" w:line="240" w:lineRule="auto"/>
        <w:jc w:val="both"/>
        <w:rPr>
          <w:rFonts w:eastAsia="Times New Roman" w:cstheme="minorHAnsi"/>
          <w:color w:val="000000"/>
          <w:sz w:val="24"/>
          <w:szCs w:val="24"/>
          <w:shd w:val="clear" w:color="auto" w:fill="FFFFFF"/>
          <w:lang w:eastAsia="es-MX"/>
        </w:rPr>
      </w:pPr>
      <w:r w:rsidRPr="001E41CA">
        <w:rPr>
          <w:rFonts w:eastAsia="Times New Roman" w:cstheme="minorHAnsi"/>
          <w:color w:val="000000"/>
          <w:sz w:val="24"/>
          <w:szCs w:val="24"/>
          <w:shd w:val="clear" w:color="auto" w:fill="FFFFFF"/>
          <w:lang w:eastAsia="es-MX"/>
        </w:rPr>
        <w:t xml:space="preserve">En un tema relacionado, la asociación civil </w:t>
      </w:r>
      <w:proofErr w:type="spellStart"/>
      <w:r w:rsidRPr="001E41CA">
        <w:rPr>
          <w:rFonts w:eastAsia="Times New Roman" w:cstheme="minorHAnsi"/>
          <w:color w:val="000000"/>
          <w:sz w:val="24"/>
          <w:szCs w:val="24"/>
          <w:shd w:val="clear" w:color="auto" w:fill="FFFFFF"/>
          <w:lang w:eastAsia="es-MX"/>
        </w:rPr>
        <w:t>Tetela</w:t>
      </w:r>
      <w:proofErr w:type="spellEnd"/>
      <w:r w:rsidRPr="001E41CA">
        <w:rPr>
          <w:rFonts w:eastAsia="Times New Roman" w:cstheme="minorHAnsi"/>
          <w:color w:val="000000"/>
          <w:sz w:val="24"/>
          <w:szCs w:val="24"/>
          <w:shd w:val="clear" w:color="auto" w:fill="FFFFFF"/>
          <w:lang w:eastAsia="es-MX"/>
        </w:rPr>
        <w:t xml:space="preserve"> Hacia el Futuro, que encabeza el movimiento ciudadano en dicho municipio de la Sierra Norte de Puebla en contra de la minera “Espejeras” que pretende realizar la empresa </w:t>
      </w:r>
      <w:proofErr w:type="spellStart"/>
      <w:r w:rsidRPr="001E41CA">
        <w:rPr>
          <w:rFonts w:eastAsia="Times New Roman" w:cstheme="minorHAnsi"/>
          <w:color w:val="000000"/>
          <w:sz w:val="24"/>
          <w:szCs w:val="24"/>
          <w:shd w:val="clear" w:color="auto" w:fill="FFFFFF"/>
          <w:lang w:eastAsia="es-MX"/>
        </w:rPr>
        <w:t>Frisco</w:t>
      </w:r>
      <w:proofErr w:type="spellEnd"/>
      <w:r w:rsidRPr="001E41CA">
        <w:rPr>
          <w:rFonts w:eastAsia="Times New Roman" w:cstheme="minorHAnsi"/>
          <w:color w:val="000000"/>
          <w:sz w:val="24"/>
          <w:szCs w:val="24"/>
          <w:shd w:val="clear" w:color="auto" w:fill="FFFFFF"/>
          <w:lang w:eastAsia="es-MX"/>
        </w:rPr>
        <w:t xml:space="preserve">, propiedad del magnate Carlos </w:t>
      </w:r>
      <w:r w:rsidRPr="001E41CA">
        <w:rPr>
          <w:rFonts w:eastAsia="Times New Roman" w:cstheme="minorHAnsi"/>
          <w:color w:val="000000"/>
          <w:sz w:val="24"/>
          <w:szCs w:val="24"/>
          <w:shd w:val="clear" w:color="auto" w:fill="FFFFFF"/>
          <w:lang w:eastAsia="es-MX"/>
        </w:rPr>
        <w:lastRenderedPageBreak/>
        <w:t>Slim Helú, ha iniciado una campaña propagandística para que en el proceso electoral vigente no se sufrague por candidatos que no estén comprometidos con el cuidado del medio ambiente.</w:t>
      </w:r>
    </w:p>
    <w:p w:rsidR="001E41CA" w:rsidRPr="001E41CA" w:rsidRDefault="001E41CA" w:rsidP="001E41CA">
      <w:pPr>
        <w:spacing w:after="0" w:line="240" w:lineRule="auto"/>
        <w:jc w:val="both"/>
        <w:rPr>
          <w:rFonts w:eastAsia="Times New Roman" w:cstheme="minorHAnsi"/>
          <w:color w:val="000000"/>
          <w:sz w:val="24"/>
          <w:szCs w:val="24"/>
          <w:shd w:val="clear" w:color="auto" w:fill="FFFFFF"/>
          <w:lang w:eastAsia="es-MX"/>
        </w:rPr>
      </w:pPr>
      <w:r w:rsidRPr="001E41CA">
        <w:rPr>
          <w:rFonts w:eastAsia="Times New Roman" w:cstheme="minorHAnsi"/>
          <w:color w:val="000000"/>
          <w:sz w:val="24"/>
          <w:szCs w:val="24"/>
          <w:shd w:val="clear" w:color="auto" w:fill="FFFFFF"/>
          <w:lang w:eastAsia="es-MX"/>
        </w:rPr>
        <w:t>La campaña se realiza principalmente a través de las redes sociales </w:t>
      </w:r>
      <w:r w:rsidRPr="001E41CA">
        <w:rPr>
          <w:rFonts w:eastAsia="Times New Roman" w:cstheme="minorHAnsi"/>
          <w:i/>
          <w:iCs/>
          <w:color w:val="000000"/>
          <w:sz w:val="24"/>
          <w:szCs w:val="24"/>
          <w:shd w:val="clear" w:color="auto" w:fill="FFFFFF"/>
          <w:lang w:eastAsia="es-MX"/>
        </w:rPr>
        <w:t>Facebook</w:t>
      </w:r>
      <w:r w:rsidRPr="001E41CA">
        <w:rPr>
          <w:rFonts w:eastAsia="Times New Roman" w:cstheme="minorHAnsi"/>
          <w:color w:val="000000"/>
          <w:sz w:val="24"/>
          <w:szCs w:val="24"/>
          <w:shd w:val="clear" w:color="auto" w:fill="FFFFFF"/>
          <w:lang w:eastAsia="es-MX"/>
        </w:rPr>
        <w:t> y </w:t>
      </w:r>
      <w:proofErr w:type="spellStart"/>
      <w:r w:rsidRPr="001E41CA">
        <w:rPr>
          <w:rFonts w:eastAsia="Times New Roman" w:cstheme="minorHAnsi"/>
          <w:i/>
          <w:iCs/>
          <w:color w:val="000000"/>
          <w:sz w:val="24"/>
          <w:szCs w:val="24"/>
          <w:shd w:val="clear" w:color="auto" w:fill="FFFFFF"/>
          <w:lang w:eastAsia="es-MX"/>
        </w:rPr>
        <w:t>Twitter</w:t>
      </w:r>
      <w:proofErr w:type="spellEnd"/>
      <w:r w:rsidRPr="001E41CA">
        <w:rPr>
          <w:rFonts w:eastAsia="Times New Roman" w:cstheme="minorHAnsi"/>
          <w:color w:val="000000"/>
          <w:sz w:val="24"/>
          <w:szCs w:val="24"/>
          <w:shd w:val="clear" w:color="auto" w:fill="FFFFFF"/>
          <w:lang w:eastAsia="es-MX"/>
        </w:rPr>
        <w:t>, mediante un afiche que dice: “ni un voto a partidos o candidatos que apoyen proyectos que atenten en contra de la biodiversidad o el tejido social”.</w:t>
      </w:r>
    </w:p>
    <w:p w:rsidR="001E41CA" w:rsidRPr="001E41CA" w:rsidRDefault="001E41CA">
      <w:pPr>
        <w:rPr>
          <w:rFonts w:cstheme="minorHAnsi"/>
          <w:sz w:val="24"/>
          <w:szCs w:val="24"/>
        </w:rPr>
      </w:pPr>
    </w:p>
    <w:p w:rsidR="0031439D" w:rsidRPr="001E41CA" w:rsidRDefault="001E41CA">
      <w:pPr>
        <w:rPr>
          <w:rFonts w:cstheme="minorHAnsi"/>
          <w:sz w:val="24"/>
          <w:szCs w:val="24"/>
        </w:rPr>
      </w:pPr>
      <w:r w:rsidRPr="001E41CA">
        <w:rPr>
          <w:rFonts w:cstheme="minorHAnsi"/>
          <w:sz w:val="24"/>
          <w:szCs w:val="24"/>
        </w:rPr>
        <w:t>REFERENCIA: http://www.lajornadadeoriente.com.mx/noticia/puebla/-no-se-deben-imponer-proyectos-de-muerte-a-comunidades-lucero-saldana_id_20182.html</w:t>
      </w:r>
    </w:p>
    <w:sectPr w:rsidR="0031439D" w:rsidRPr="001E41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CA"/>
    <w:rsid w:val="00052026"/>
    <w:rsid w:val="00086333"/>
    <w:rsid w:val="0013123B"/>
    <w:rsid w:val="001E41CA"/>
    <w:rsid w:val="0031439D"/>
    <w:rsid w:val="003D6ABD"/>
    <w:rsid w:val="004A0E17"/>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4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1CA"/>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1E41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1E41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1">
    <w:name w:val="normal1"/>
    <w:basedOn w:val="Fuentedeprrafopredeter"/>
    <w:rsid w:val="001E41CA"/>
  </w:style>
  <w:style w:type="character" w:customStyle="1" w:styleId="apple-converted-space">
    <w:name w:val="apple-converted-space"/>
    <w:basedOn w:val="Fuentedeprrafopredeter"/>
    <w:rsid w:val="001E4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4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1CA"/>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1E41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1E41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1">
    <w:name w:val="normal1"/>
    <w:basedOn w:val="Fuentedeprrafopredeter"/>
    <w:rsid w:val="001E41CA"/>
  </w:style>
  <w:style w:type="character" w:customStyle="1" w:styleId="apple-converted-space">
    <w:name w:val="apple-converted-space"/>
    <w:basedOn w:val="Fuentedeprrafopredeter"/>
    <w:rsid w:val="001E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099362">
      <w:bodyDiv w:val="1"/>
      <w:marLeft w:val="0"/>
      <w:marRight w:val="0"/>
      <w:marTop w:val="0"/>
      <w:marBottom w:val="0"/>
      <w:divBdr>
        <w:top w:val="none" w:sz="0" w:space="0" w:color="auto"/>
        <w:left w:val="none" w:sz="0" w:space="0" w:color="auto"/>
        <w:bottom w:val="none" w:sz="0" w:space="0" w:color="auto"/>
        <w:right w:val="none" w:sz="0" w:space="0" w:color="auto"/>
      </w:divBdr>
      <w:divsChild>
        <w:div w:id="2098402371">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3325</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2013-03-05T18:20:00Z</dcterms:created>
  <dcterms:modified xsi:type="dcterms:W3CDTF">2013-03-05T18:34:00Z</dcterms:modified>
</cp:coreProperties>
</file>